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B2D5A" w14:textId="5113235B" w:rsidR="00DE432B" w:rsidRPr="00DE432B" w:rsidRDefault="00567B5D" w:rsidP="00567B5D">
      <w:pPr>
        <w:shd w:val="clear" w:color="auto" w:fill="391A05"/>
        <w:jc w:val="center"/>
        <w:rPr>
          <w:rFonts w:ascii="Bodoni SevntytwoItc P OT" w:hAnsi="Bodoni SevntytwoItc P OT"/>
          <w:sz w:val="36"/>
          <w:szCs w:val="36"/>
        </w:rPr>
      </w:pPr>
      <w:r w:rsidRPr="00567B5D">
        <w:rPr>
          <w:rFonts w:ascii="Bodoni SevntytwoItc P OT" w:hAnsi="Bodoni SevntytwoItc P OT"/>
          <w:sz w:val="36"/>
          <w:szCs w:val="36"/>
        </w:rPr>
        <w:t>První čokoláda pro VEGANY se ženšenem na trhu!</w:t>
      </w:r>
      <w:r>
        <w:rPr>
          <w:rFonts w:ascii="Bodoni SevntytwoItc P OT" w:hAnsi="Bodoni SevntytwoItc P OT"/>
          <w:sz w:val="36"/>
          <w:szCs w:val="36"/>
        </w:rPr>
        <w:br/>
        <w:t>Z</w:t>
      </w:r>
      <w:r w:rsidR="00DE432B" w:rsidRPr="00DE432B">
        <w:rPr>
          <w:rFonts w:ascii="Bodoni SevntytwoItc P OT" w:hAnsi="Bodoni SevntytwoItc P OT"/>
          <w:sz w:val="36"/>
          <w:szCs w:val="36"/>
        </w:rPr>
        <w:t>lepšuje náladu a snižuje psychickou únavu</w:t>
      </w:r>
    </w:p>
    <w:p w14:paraId="1E658B05" w14:textId="6C51E984" w:rsidR="00DE432B" w:rsidRDefault="00DE432B" w:rsidP="00DE432B">
      <w:pPr>
        <w:jc w:val="center"/>
      </w:pPr>
      <w:r>
        <w:rPr>
          <w:noProof/>
        </w:rPr>
        <w:drawing>
          <wp:inline distT="0" distB="0" distL="0" distR="0" wp14:anchorId="7D092381" wp14:editId="7E0E284A">
            <wp:extent cx="4194225" cy="4194225"/>
            <wp:effectExtent l="704850" t="723900" r="720725" b="7207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84859">
                      <a:off x="0" y="0"/>
                      <a:ext cx="4199582" cy="419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176B6" w14:textId="44BD42DB" w:rsidR="00DE432B" w:rsidRPr="00DE432B" w:rsidRDefault="00DE432B" w:rsidP="00DE432B">
      <w:pPr>
        <w:shd w:val="clear" w:color="auto" w:fill="391A05"/>
        <w:tabs>
          <w:tab w:val="left" w:pos="2940"/>
          <w:tab w:val="center" w:pos="4536"/>
        </w:tabs>
        <w:rPr>
          <w:rFonts w:ascii="Bodoni SevntytwoItc P OT" w:hAnsi="Bodoni SevntytwoItc P OT"/>
          <w:sz w:val="28"/>
          <w:szCs w:val="28"/>
        </w:rPr>
      </w:pPr>
      <w:r>
        <w:rPr>
          <w:rFonts w:ascii="Bodoni SevntytwoItc P OT" w:hAnsi="Bodoni SevntytwoItc P OT"/>
          <w:sz w:val="28"/>
          <w:szCs w:val="28"/>
        </w:rPr>
        <w:tab/>
      </w:r>
      <w:r>
        <w:rPr>
          <w:rFonts w:ascii="Bodoni SevntytwoItc P OT" w:hAnsi="Bodoni SevntytwoItc P OT"/>
          <w:sz w:val="28"/>
          <w:szCs w:val="28"/>
        </w:rPr>
        <w:tab/>
      </w:r>
      <w:r w:rsidRPr="00DE432B">
        <w:rPr>
          <w:rFonts w:ascii="Bodoni SevntytwoItc P OT" w:hAnsi="Bodoni SevntytwoItc P OT"/>
          <w:sz w:val="28"/>
          <w:szCs w:val="28"/>
        </w:rPr>
        <w:t>Obsahuje dva sáčky KOMBE</w:t>
      </w:r>
    </w:p>
    <w:p w14:paraId="7C0EF93E" w14:textId="6B45EB84" w:rsidR="00DE432B" w:rsidRPr="00DE432B" w:rsidRDefault="00DE432B" w:rsidP="00DE432B">
      <w:pPr>
        <w:shd w:val="clear" w:color="auto" w:fill="391A05"/>
        <w:jc w:val="center"/>
        <w:rPr>
          <w:rFonts w:ascii="Bodoni SevntytwoItc P OT" w:hAnsi="Bodoni SevntytwoItc P OT"/>
          <w:sz w:val="28"/>
          <w:szCs w:val="28"/>
        </w:rPr>
      </w:pPr>
      <w:r w:rsidRPr="00DE432B">
        <w:rPr>
          <w:rFonts w:ascii="Bodoni SevntytwoItc P OT" w:hAnsi="Bodoni SevntytwoItc P OT"/>
          <w:sz w:val="28"/>
          <w:szCs w:val="28"/>
        </w:rPr>
        <w:t xml:space="preserve">Pochází z tradiční čokoládovny </w:t>
      </w:r>
      <w:proofErr w:type="spellStart"/>
      <w:r w:rsidRPr="00DE432B">
        <w:rPr>
          <w:rFonts w:ascii="Bodoni SevntytwoItc P OT" w:hAnsi="Bodoni SevntytwoItc P OT"/>
          <w:sz w:val="28"/>
          <w:szCs w:val="28"/>
        </w:rPr>
        <w:t>Callebaut</w:t>
      </w:r>
      <w:proofErr w:type="spellEnd"/>
      <w:r w:rsidRPr="00DE432B">
        <w:rPr>
          <w:rFonts w:ascii="Bodoni SevntytwoItc P OT" w:hAnsi="Bodoni SevntytwoItc P OT"/>
          <w:sz w:val="28"/>
          <w:szCs w:val="28"/>
        </w:rPr>
        <w:t xml:space="preserve">, která je největším </w:t>
      </w:r>
      <w:r>
        <w:rPr>
          <w:rFonts w:ascii="Bodoni SevntytwoItc P OT" w:hAnsi="Bodoni SevntytwoItc P OT"/>
          <w:sz w:val="28"/>
          <w:szCs w:val="28"/>
        </w:rPr>
        <w:br/>
      </w:r>
      <w:r w:rsidRPr="00DE432B">
        <w:rPr>
          <w:rFonts w:ascii="Bodoni SevntytwoItc P OT" w:hAnsi="Bodoni SevntytwoItc P OT"/>
          <w:sz w:val="28"/>
          <w:szCs w:val="28"/>
        </w:rPr>
        <w:t xml:space="preserve">světovým zpracovatelem kakaových bobů. </w:t>
      </w:r>
    </w:p>
    <w:p w14:paraId="1479DF94" w14:textId="7F3CD492" w:rsidR="00DE432B" w:rsidRPr="00DE432B" w:rsidRDefault="00DE432B" w:rsidP="00DE432B">
      <w:pPr>
        <w:shd w:val="clear" w:color="auto" w:fill="391A05"/>
        <w:jc w:val="center"/>
        <w:rPr>
          <w:rFonts w:ascii="Bodoni SevntytwoItc P OT" w:hAnsi="Bodoni SevntytwoItc P OT"/>
          <w:sz w:val="28"/>
          <w:szCs w:val="28"/>
        </w:rPr>
      </w:pPr>
      <w:r>
        <w:rPr>
          <w:rFonts w:ascii="Bodoni SevntytwoItc P OT" w:hAnsi="Bodoni SevntytwoItc P OT"/>
          <w:sz w:val="28"/>
          <w:szCs w:val="28"/>
        </w:rPr>
        <w:t xml:space="preserve">K dostání na </w:t>
      </w:r>
      <w:r w:rsidRPr="00DE432B">
        <w:rPr>
          <w:rFonts w:ascii="Bodoni SevntytwoItc P OT" w:hAnsi="Bodoni SevntytwoItc P OT"/>
          <w:sz w:val="28"/>
          <w:szCs w:val="28"/>
        </w:rPr>
        <w:t>www.puredistrict.cz, www.kombe.cz nebo v prodejně Pure District, Budečská 11, Praha 2.</w:t>
      </w:r>
    </w:p>
    <w:p w14:paraId="07528D77" w14:textId="30A733F1" w:rsidR="00DE432B" w:rsidRPr="00DE432B" w:rsidRDefault="00DE432B" w:rsidP="00DE432B">
      <w:pPr>
        <w:shd w:val="clear" w:color="auto" w:fill="391A05"/>
        <w:jc w:val="center"/>
        <w:rPr>
          <w:rFonts w:ascii="Bodoni SevntytwoItc P OT" w:hAnsi="Bodoni SevntytwoItc P OT"/>
          <w:sz w:val="28"/>
          <w:szCs w:val="28"/>
        </w:rPr>
      </w:pPr>
      <w:r w:rsidRPr="00DE432B">
        <w:rPr>
          <w:rFonts w:ascii="Bodoni SevntytwoItc P OT" w:hAnsi="Bodoni SevntytwoItc P OT"/>
          <w:sz w:val="28"/>
          <w:szCs w:val="28"/>
        </w:rPr>
        <w:t>199 Kč/100 g</w:t>
      </w:r>
    </w:p>
    <w:sectPr w:rsidR="00DE432B" w:rsidRPr="00DE43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11CD1" w14:textId="77777777" w:rsidR="00A95EE7" w:rsidRDefault="00A95EE7" w:rsidP="00DE432B">
      <w:pPr>
        <w:spacing w:after="0" w:line="240" w:lineRule="auto"/>
      </w:pPr>
      <w:r>
        <w:separator/>
      </w:r>
    </w:p>
  </w:endnote>
  <w:endnote w:type="continuationSeparator" w:id="0">
    <w:p w14:paraId="018ADE8F" w14:textId="77777777" w:rsidR="00A95EE7" w:rsidRDefault="00A95EE7" w:rsidP="00DE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doni SevntytwoItc P OT">
    <w:panose1 w:val="02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6CF6A" w14:textId="77777777" w:rsidR="00A95EE7" w:rsidRDefault="00A95EE7" w:rsidP="00DE432B">
      <w:pPr>
        <w:spacing w:after="0" w:line="240" w:lineRule="auto"/>
      </w:pPr>
      <w:r>
        <w:separator/>
      </w:r>
    </w:p>
  </w:footnote>
  <w:footnote w:type="continuationSeparator" w:id="0">
    <w:p w14:paraId="4AD0C612" w14:textId="77777777" w:rsidR="00A95EE7" w:rsidRDefault="00A95EE7" w:rsidP="00DE4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DE432B" w14:paraId="27749B81" w14:textId="77777777" w:rsidTr="00A100C4">
      <w:tc>
        <w:tcPr>
          <w:tcW w:w="9212" w:type="dxa"/>
        </w:tcPr>
        <w:p w14:paraId="437E15B5" w14:textId="77777777" w:rsidR="00DE432B" w:rsidRDefault="00DE432B" w:rsidP="00DE432B">
          <w:pPr>
            <w:rPr>
              <w:rFonts w:cstheme="minorHAnsi"/>
            </w:rPr>
          </w:pPr>
        </w:p>
        <w:p w14:paraId="5713A382" w14:textId="77777777" w:rsidR="00DE432B" w:rsidRDefault="00DE432B" w:rsidP="00DE432B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0E4CC9B5" wp14:editId="32E2CDBE">
                <wp:extent cx="904875" cy="366841"/>
                <wp:effectExtent l="0" t="0" r="0" b="0"/>
                <wp:docPr id="2" name="Obrázek 2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E432B" w:rsidRPr="00EB07E5" w14:paraId="6E1748B2" w14:textId="77777777" w:rsidTr="00A100C4">
      <w:tc>
        <w:tcPr>
          <w:tcW w:w="9212" w:type="dxa"/>
        </w:tcPr>
        <w:p w14:paraId="3F7E5F35" w14:textId="49BA247E" w:rsidR="00DE432B" w:rsidRPr="00EB07E5" w:rsidRDefault="00DE432B" w:rsidP="00DE432B">
          <w:pPr>
            <w:jc w:val="center"/>
            <w:rPr>
              <w:rFonts w:ascii="Viva Beautiful Pro" w:hAnsi="Viva Beautiful Pro" w:cstheme="majorHAnsi"/>
              <w:sz w:val="24"/>
              <w:szCs w:val="24"/>
            </w:rPr>
          </w:pP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Tisková zpráva </w:t>
          </w:r>
          <w:r>
            <w:rPr>
              <w:rFonts w:ascii="Viva Beautiful Pro" w:hAnsi="Viva Beautiful Pro" w:cstheme="majorHAnsi"/>
              <w:sz w:val="24"/>
              <w:szCs w:val="24"/>
            </w:rPr>
            <w:t>2</w:t>
          </w:r>
          <w:r w:rsidR="00567B5D">
            <w:rPr>
              <w:rFonts w:ascii="Viva Beautiful Pro" w:hAnsi="Viva Beautiful Pro" w:cstheme="majorHAnsi"/>
              <w:sz w:val="24"/>
              <w:szCs w:val="24"/>
            </w:rPr>
            <w:t>2</w:t>
          </w:r>
          <w:r>
            <w:rPr>
              <w:rFonts w:ascii="Viva Beautiful Pro" w:hAnsi="Viva Beautiful Pro" w:cstheme="majorHAnsi"/>
              <w:sz w:val="24"/>
              <w:szCs w:val="24"/>
            </w:rPr>
            <w:t>. listopadu</w:t>
          </w: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 202</w:t>
          </w:r>
          <w:r>
            <w:rPr>
              <w:rFonts w:ascii="Viva Beautiful Pro" w:hAnsi="Viva Beautiful Pro" w:cstheme="majorHAnsi"/>
              <w:sz w:val="24"/>
              <w:szCs w:val="24"/>
            </w:rPr>
            <w:t>2</w:t>
          </w:r>
        </w:p>
      </w:tc>
    </w:tr>
  </w:tbl>
  <w:p w14:paraId="764C65A0" w14:textId="77777777" w:rsidR="00DE432B" w:rsidRDefault="00DE43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32B"/>
    <w:rsid w:val="000D41CC"/>
    <w:rsid w:val="00567B5D"/>
    <w:rsid w:val="00A95EE7"/>
    <w:rsid w:val="00DE432B"/>
    <w:rsid w:val="00DE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4036B"/>
  <w15:chartTrackingRefBased/>
  <w15:docId w15:val="{167296FB-ED3C-43ED-B0C1-030BDBCD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43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E4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32B"/>
  </w:style>
  <w:style w:type="paragraph" w:styleId="Zpat">
    <w:name w:val="footer"/>
    <w:basedOn w:val="Normln"/>
    <w:link w:val="ZpatChar"/>
    <w:uiPriority w:val="99"/>
    <w:unhideWhenUsed/>
    <w:rsid w:val="00DE4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286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3</cp:revision>
  <dcterms:created xsi:type="dcterms:W3CDTF">2022-11-18T05:51:00Z</dcterms:created>
  <dcterms:modified xsi:type="dcterms:W3CDTF">2022-11-22T05:47:00Z</dcterms:modified>
</cp:coreProperties>
</file>