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C0449" w14:textId="4B3AAD56" w:rsidR="006C06D9" w:rsidRPr="00EF3B85" w:rsidRDefault="00806C73" w:rsidP="00806C73">
      <w:pPr>
        <w:shd w:val="clear" w:color="auto" w:fill="B4C6E7" w:themeFill="accent1" w:themeFillTint="66"/>
        <w:jc w:val="center"/>
        <w:rPr>
          <w:rFonts w:asciiTheme="majorHAnsi" w:hAnsiTheme="majorHAnsi" w:cstheme="majorHAnsi"/>
          <w:color w:val="000000"/>
          <w:sz w:val="32"/>
          <w:szCs w:val="32"/>
        </w:rPr>
      </w:pPr>
      <w:r w:rsidRPr="00EF3B85">
        <w:rPr>
          <w:rFonts w:asciiTheme="majorHAnsi" w:hAnsiTheme="majorHAnsi" w:cstheme="majorHAnsi"/>
          <w:color w:val="000000"/>
          <w:sz w:val="32"/>
          <w:szCs w:val="32"/>
        </w:rPr>
        <w:t>PURE SLIMM: Revoluční hubnutí a detox</w:t>
      </w:r>
    </w:p>
    <w:p w14:paraId="3D6D3C57" w14:textId="3E512FCB" w:rsidR="000D1DE2" w:rsidRPr="00EF3B85" w:rsidRDefault="00FD70E0" w:rsidP="00FD70E0">
      <w:pPr>
        <w:jc w:val="center"/>
        <w:rPr>
          <w:rFonts w:asciiTheme="majorHAnsi" w:hAnsiTheme="majorHAnsi" w:cstheme="majorHAnsi"/>
          <w:i/>
          <w:iCs/>
        </w:rPr>
      </w:pPr>
      <w:r w:rsidRPr="00EF3B85">
        <w:rPr>
          <w:rFonts w:asciiTheme="majorHAnsi" w:hAnsiTheme="majorHAnsi" w:cstheme="majorHAnsi"/>
          <w:i/>
          <w:iCs/>
        </w:rPr>
        <w:t>„</w:t>
      </w:r>
      <w:r w:rsidR="000D1DE2" w:rsidRPr="00EF3B85">
        <w:rPr>
          <w:rFonts w:asciiTheme="majorHAnsi" w:hAnsiTheme="majorHAnsi" w:cstheme="majorHAnsi"/>
          <w:i/>
          <w:iCs/>
        </w:rPr>
        <w:t xml:space="preserve">Já osobně jsem na naší kůře zhubla během 3 měsíců 8 kilo. Krásné léto do plavek," </w:t>
      </w:r>
      <w:r w:rsidRPr="00EF3B85">
        <w:rPr>
          <w:rFonts w:asciiTheme="majorHAnsi" w:hAnsiTheme="majorHAnsi" w:cstheme="majorHAnsi"/>
          <w:i/>
          <w:iCs/>
        </w:rPr>
        <w:br/>
      </w:r>
      <w:r w:rsidR="000D1DE2" w:rsidRPr="00EF3B85">
        <w:rPr>
          <w:rFonts w:asciiTheme="majorHAnsi" w:hAnsiTheme="majorHAnsi" w:cstheme="majorHAnsi"/>
          <w:i/>
          <w:iCs/>
        </w:rPr>
        <w:t>PharmDr. Lucia Havlíková.</w:t>
      </w:r>
    </w:p>
    <w:p w14:paraId="346BCC82" w14:textId="684E3CB2" w:rsidR="00806C73" w:rsidRPr="00EF3B85" w:rsidRDefault="00806C73" w:rsidP="00806C73">
      <w:pPr>
        <w:jc w:val="center"/>
        <w:rPr>
          <w:rFonts w:asciiTheme="majorHAnsi" w:hAnsiTheme="majorHAnsi" w:cstheme="majorHAnsi"/>
        </w:rPr>
      </w:pPr>
      <w:r w:rsidRPr="00EF3B85">
        <w:rPr>
          <w:rFonts w:asciiTheme="majorHAnsi" w:hAnsiTheme="majorHAnsi" w:cstheme="majorHAnsi"/>
          <w:noProof/>
        </w:rPr>
        <w:drawing>
          <wp:inline distT="0" distB="0" distL="0" distR="0" wp14:anchorId="49F08799" wp14:editId="76147B33">
            <wp:extent cx="2931459" cy="2931459"/>
            <wp:effectExtent l="0" t="0" r="2540" b="254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9965" cy="2939965"/>
                    </a:xfrm>
                    <a:prstGeom prst="rect">
                      <a:avLst/>
                    </a:prstGeom>
                    <a:noFill/>
                    <a:ln>
                      <a:noFill/>
                    </a:ln>
                  </pic:spPr>
                </pic:pic>
              </a:graphicData>
            </a:graphic>
          </wp:inline>
        </w:drawing>
      </w:r>
    </w:p>
    <w:p w14:paraId="2B5DBAE6" w14:textId="0AC73C0E" w:rsidR="00C44C73" w:rsidRPr="00EF3B85" w:rsidRDefault="006C06D9" w:rsidP="006C06D9">
      <w:pPr>
        <w:rPr>
          <w:rFonts w:asciiTheme="majorHAnsi" w:hAnsiTheme="majorHAnsi" w:cstheme="majorHAnsi"/>
          <w:b/>
          <w:bCs/>
        </w:rPr>
      </w:pPr>
      <w:r w:rsidRPr="00EF3B85">
        <w:rPr>
          <w:rFonts w:asciiTheme="majorHAnsi" w:hAnsiTheme="majorHAnsi" w:cstheme="majorHAnsi"/>
          <w:b/>
          <w:bCs/>
        </w:rPr>
        <w:t xml:space="preserve">Trápí vás přebytečná kila, která nemůžete zhubnut? Chcete si vychutnat dovolenou </w:t>
      </w:r>
      <w:proofErr w:type="spellStart"/>
      <w:r w:rsidRPr="00EF3B85">
        <w:rPr>
          <w:rFonts w:asciiTheme="majorHAnsi" w:hAnsiTheme="majorHAnsi" w:cstheme="majorHAnsi"/>
          <w:b/>
          <w:bCs/>
        </w:rPr>
        <w:t>all</w:t>
      </w:r>
      <w:proofErr w:type="spellEnd"/>
      <w:r w:rsidRPr="00EF3B85">
        <w:rPr>
          <w:rFonts w:asciiTheme="majorHAnsi" w:hAnsiTheme="majorHAnsi" w:cstheme="majorHAnsi"/>
          <w:b/>
          <w:bCs/>
        </w:rPr>
        <w:t xml:space="preserve"> </w:t>
      </w:r>
      <w:proofErr w:type="spellStart"/>
      <w:r w:rsidRPr="00EF3B85">
        <w:rPr>
          <w:rFonts w:asciiTheme="majorHAnsi" w:hAnsiTheme="majorHAnsi" w:cstheme="majorHAnsi"/>
          <w:b/>
          <w:bCs/>
        </w:rPr>
        <w:t>inclusive</w:t>
      </w:r>
      <w:proofErr w:type="spellEnd"/>
      <w:r w:rsidRPr="00EF3B85">
        <w:rPr>
          <w:rFonts w:asciiTheme="majorHAnsi" w:hAnsiTheme="majorHAnsi" w:cstheme="majorHAnsi"/>
          <w:b/>
          <w:bCs/>
        </w:rPr>
        <w:t xml:space="preserve"> </w:t>
      </w:r>
      <w:r w:rsidR="00FD70E0" w:rsidRPr="00EF3B85">
        <w:rPr>
          <w:rFonts w:asciiTheme="majorHAnsi" w:hAnsiTheme="majorHAnsi" w:cstheme="majorHAnsi"/>
          <w:b/>
          <w:bCs/>
        </w:rPr>
        <w:br/>
      </w:r>
      <w:r w:rsidRPr="00EF3B85">
        <w:rPr>
          <w:rFonts w:asciiTheme="majorHAnsi" w:hAnsiTheme="majorHAnsi" w:cstheme="majorHAnsi"/>
          <w:b/>
          <w:bCs/>
        </w:rPr>
        <w:t xml:space="preserve">a zároveň nepřibrat? Čekají vás rodinné oslavy, kde nemůžete říci ne? Nebo jen chcete skvěle vypadat do plavek? Potom rozhodně potřebujete </w:t>
      </w:r>
      <w:proofErr w:type="spellStart"/>
      <w:r w:rsidRPr="00EF3B85">
        <w:rPr>
          <w:rFonts w:asciiTheme="majorHAnsi" w:hAnsiTheme="majorHAnsi" w:cstheme="majorHAnsi"/>
          <w:b/>
          <w:bCs/>
        </w:rPr>
        <w:t>Nutraceuticals</w:t>
      </w:r>
      <w:proofErr w:type="spellEnd"/>
      <w:r w:rsidRPr="00EF3B85">
        <w:rPr>
          <w:rFonts w:asciiTheme="majorHAnsi" w:hAnsiTheme="majorHAnsi" w:cstheme="majorHAnsi"/>
          <w:b/>
          <w:bCs/>
        </w:rPr>
        <w:t xml:space="preserve"> PURE SLIMM. </w:t>
      </w:r>
    </w:p>
    <w:p w14:paraId="6C5AC423" w14:textId="45D7E198" w:rsidR="006C06D9" w:rsidRPr="00EF3B85" w:rsidRDefault="006C06D9" w:rsidP="006C06D9">
      <w:pPr>
        <w:rPr>
          <w:rFonts w:asciiTheme="majorHAnsi" w:hAnsiTheme="majorHAnsi" w:cstheme="majorHAnsi"/>
        </w:rPr>
      </w:pPr>
      <w:proofErr w:type="spellStart"/>
      <w:r w:rsidRPr="00EF3B85">
        <w:rPr>
          <w:rFonts w:asciiTheme="majorHAnsi" w:hAnsiTheme="majorHAnsi" w:cstheme="majorHAnsi"/>
        </w:rPr>
        <w:t>Nutraceuticals</w:t>
      </w:r>
      <w:proofErr w:type="spellEnd"/>
      <w:r w:rsidRPr="00EF3B85">
        <w:rPr>
          <w:rFonts w:asciiTheme="majorHAnsi" w:hAnsiTheme="majorHAnsi" w:cstheme="majorHAnsi"/>
        </w:rPr>
        <w:t xml:space="preserve"> znamená doplněk stravy s klinicky prokázanými účinky</w:t>
      </w:r>
      <w:r w:rsidRPr="00EF3B85">
        <w:rPr>
          <w:rFonts w:asciiTheme="majorHAnsi" w:hAnsiTheme="majorHAnsi" w:cstheme="majorHAnsi"/>
          <w:shd w:val="clear" w:color="auto" w:fill="B4C6E7" w:themeFill="accent1" w:themeFillTint="66"/>
        </w:rPr>
        <w:t xml:space="preserve">. </w:t>
      </w:r>
      <w:r w:rsidRPr="00EF3B85">
        <w:rPr>
          <w:rFonts w:asciiTheme="majorHAnsi" w:hAnsiTheme="majorHAnsi" w:cstheme="majorHAnsi"/>
          <w:b/>
          <w:bCs/>
          <w:shd w:val="clear" w:color="auto" w:fill="B4C6E7" w:themeFill="accent1" w:themeFillTint="66"/>
        </w:rPr>
        <w:t>PURE SLIMM je určen nejen pro osoby, které potřebují významně zhubnout, ale i pro ty, kteří si potřebují váhu udržet, nebo je trápí doslova jen pár kil navíc</w:t>
      </w:r>
      <w:r w:rsidRPr="00EF3B85">
        <w:rPr>
          <w:rFonts w:asciiTheme="majorHAnsi" w:hAnsiTheme="majorHAnsi" w:cstheme="majorHAnsi"/>
          <w:shd w:val="clear" w:color="auto" w:fill="B4C6E7" w:themeFill="accent1" w:themeFillTint="66"/>
        </w:rPr>
        <w:t>.</w:t>
      </w:r>
      <w:r w:rsidRPr="00EF3B85">
        <w:rPr>
          <w:rFonts w:asciiTheme="majorHAnsi" w:hAnsiTheme="majorHAnsi" w:cstheme="majorHAnsi"/>
        </w:rPr>
        <w:t xml:space="preserve"> Pokud chcete jen nepřibrat /například procházíte obdobím menopauzy, čeká vás náročné období oslav, máte před významným výročím, přestáváte kouřit…/, vyzkoušejte PURE SLIMM jako měsíční kúru.</w:t>
      </w:r>
    </w:p>
    <w:p w14:paraId="45DDF530" w14:textId="4C434D0F" w:rsidR="006C06D9" w:rsidRPr="00EF3B85" w:rsidRDefault="006C06D9" w:rsidP="006C06D9">
      <w:pPr>
        <w:rPr>
          <w:rFonts w:asciiTheme="majorHAnsi" w:hAnsiTheme="majorHAnsi" w:cstheme="majorHAnsi"/>
        </w:rPr>
      </w:pPr>
      <w:r w:rsidRPr="00EF3B85">
        <w:rPr>
          <w:rFonts w:asciiTheme="majorHAnsi" w:hAnsiTheme="majorHAnsi" w:cstheme="majorHAnsi"/>
          <w:i/>
          <w:iCs/>
        </w:rPr>
        <w:t>„Aby mohl být přípravek na hubnutí opravdu účinný, musí být splněny dvě podmínky. První podmínkou je správná kombinace účinných látek, které různými způsoby bojují s tuky. Druhou zásadní podmínkou je dostatečné množství účinných látek, které bojují proti tukům. Většina hubnoucích přípravků na trhu sice vypadá na první pohled funkčně, ale bohužel nesplňuje obě podmínky dohromady. Tím, že SLIMM je splňuje, stává se definitivně FORMULÍ 1 v hubnoucím segmentu vůbec. Jednoduše řečeno, my jsme se rozhodli na vás nešetřit.“</w:t>
      </w:r>
      <w:r w:rsidRPr="00EF3B85">
        <w:rPr>
          <w:rFonts w:asciiTheme="majorHAnsi" w:hAnsiTheme="majorHAnsi" w:cstheme="majorHAnsi"/>
        </w:rPr>
        <w:t xml:space="preserve"> PharmDr. Lucia Havlíková</w:t>
      </w:r>
    </w:p>
    <w:p w14:paraId="6D1D8BD6" w14:textId="71B3F5D4" w:rsidR="00E82A36" w:rsidRPr="00EF3B85" w:rsidRDefault="00E82A36" w:rsidP="006C06D9">
      <w:pPr>
        <w:rPr>
          <w:rFonts w:asciiTheme="majorHAnsi" w:hAnsiTheme="majorHAnsi" w:cstheme="majorHAnsi"/>
          <w:sz w:val="36"/>
          <w:szCs w:val="36"/>
        </w:rPr>
      </w:pPr>
      <w:r w:rsidRPr="00EF3B85">
        <w:rPr>
          <w:rFonts w:asciiTheme="majorHAnsi" w:hAnsiTheme="majorHAnsi" w:cstheme="majorHAnsi"/>
          <w:sz w:val="36"/>
          <w:szCs w:val="36"/>
        </w:rPr>
        <w:t>PROČ FUNGUJE PURE SLIMM?</w:t>
      </w:r>
    </w:p>
    <w:p w14:paraId="6F141989" w14:textId="77777777" w:rsidR="006C06D9" w:rsidRPr="00EF3B85" w:rsidRDefault="006C06D9" w:rsidP="00806C73">
      <w:pPr>
        <w:pStyle w:val="Odstavecseseznamem"/>
        <w:numPr>
          <w:ilvl w:val="0"/>
          <w:numId w:val="1"/>
        </w:numPr>
        <w:shd w:val="clear" w:color="auto" w:fill="B4C6E7" w:themeFill="accent1" w:themeFillTint="66"/>
        <w:rPr>
          <w:rFonts w:asciiTheme="majorHAnsi" w:hAnsiTheme="majorHAnsi" w:cstheme="majorHAnsi"/>
        </w:rPr>
      </w:pPr>
      <w:r w:rsidRPr="00EF3B85">
        <w:rPr>
          <w:rFonts w:asciiTheme="majorHAnsi" w:hAnsiTheme="majorHAnsi" w:cstheme="majorHAnsi"/>
        </w:rPr>
        <w:t>Originální receptura z nejmodernějších patentovaných látek, vymyšlená PharmDr. Lucií Havlíkovou</w:t>
      </w:r>
    </w:p>
    <w:p w14:paraId="71249A92" w14:textId="77777777" w:rsidR="006C06D9" w:rsidRPr="00EF3B85" w:rsidRDefault="006C06D9" w:rsidP="00806C73">
      <w:pPr>
        <w:pStyle w:val="Odstavecseseznamem"/>
        <w:numPr>
          <w:ilvl w:val="0"/>
          <w:numId w:val="1"/>
        </w:numPr>
        <w:shd w:val="clear" w:color="auto" w:fill="B4C6E7" w:themeFill="accent1" w:themeFillTint="66"/>
        <w:rPr>
          <w:rFonts w:asciiTheme="majorHAnsi" w:hAnsiTheme="majorHAnsi" w:cstheme="majorHAnsi"/>
        </w:rPr>
      </w:pPr>
      <w:r w:rsidRPr="00EF3B85">
        <w:rPr>
          <w:rFonts w:asciiTheme="majorHAnsi" w:hAnsiTheme="majorHAnsi" w:cstheme="majorHAnsi"/>
        </w:rPr>
        <w:t>Speciálně vytvořena pro potřeby žen a mužů 21. století</w:t>
      </w:r>
    </w:p>
    <w:p w14:paraId="244AD258" w14:textId="77777777" w:rsidR="006C06D9" w:rsidRPr="00EF3B85" w:rsidRDefault="006C06D9" w:rsidP="00806C73">
      <w:pPr>
        <w:pStyle w:val="Odstavecseseznamem"/>
        <w:numPr>
          <w:ilvl w:val="0"/>
          <w:numId w:val="1"/>
        </w:numPr>
        <w:shd w:val="clear" w:color="auto" w:fill="B4C6E7" w:themeFill="accent1" w:themeFillTint="66"/>
        <w:rPr>
          <w:rFonts w:asciiTheme="majorHAnsi" w:hAnsiTheme="majorHAnsi" w:cstheme="majorHAnsi"/>
        </w:rPr>
      </w:pPr>
      <w:r w:rsidRPr="00EF3B85">
        <w:rPr>
          <w:rFonts w:asciiTheme="majorHAnsi" w:hAnsiTheme="majorHAnsi" w:cstheme="majorHAnsi"/>
        </w:rPr>
        <w:t>Produkt má dostatečné množství účinných látek</w:t>
      </w:r>
    </w:p>
    <w:p w14:paraId="657444D2" w14:textId="77777777" w:rsidR="006C06D9" w:rsidRPr="00EF3B85" w:rsidRDefault="006C06D9" w:rsidP="00806C73">
      <w:pPr>
        <w:pStyle w:val="Odstavecseseznamem"/>
        <w:numPr>
          <w:ilvl w:val="0"/>
          <w:numId w:val="1"/>
        </w:numPr>
        <w:shd w:val="clear" w:color="auto" w:fill="B4C6E7" w:themeFill="accent1" w:themeFillTint="66"/>
        <w:rPr>
          <w:rFonts w:asciiTheme="majorHAnsi" w:hAnsiTheme="majorHAnsi" w:cstheme="majorHAnsi"/>
        </w:rPr>
      </w:pPr>
      <w:r w:rsidRPr="00EF3B85">
        <w:rPr>
          <w:rFonts w:asciiTheme="majorHAnsi" w:hAnsiTheme="majorHAnsi" w:cstheme="majorHAnsi"/>
        </w:rPr>
        <w:t>Nemusíte počítat kalorie</w:t>
      </w:r>
    </w:p>
    <w:p w14:paraId="388117BD" w14:textId="77777777" w:rsidR="006C06D9" w:rsidRPr="00EF3B85" w:rsidRDefault="006C06D9" w:rsidP="00806C73">
      <w:pPr>
        <w:pStyle w:val="Odstavecseseznamem"/>
        <w:numPr>
          <w:ilvl w:val="0"/>
          <w:numId w:val="1"/>
        </w:numPr>
        <w:shd w:val="clear" w:color="auto" w:fill="B4C6E7" w:themeFill="accent1" w:themeFillTint="66"/>
        <w:rPr>
          <w:rFonts w:asciiTheme="majorHAnsi" w:hAnsiTheme="majorHAnsi" w:cstheme="majorHAnsi"/>
        </w:rPr>
      </w:pPr>
      <w:r w:rsidRPr="00EF3B85">
        <w:rPr>
          <w:rFonts w:asciiTheme="majorHAnsi" w:hAnsiTheme="majorHAnsi" w:cstheme="majorHAnsi"/>
        </w:rPr>
        <w:t>Během kúry nezažijete stres a pocit hladu</w:t>
      </w:r>
    </w:p>
    <w:p w14:paraId="4B787345" w14:textId="77777777" w:rsidR="006C06D9" w:rsidRPr="00EF3B85" w:rsidRDefault="006C06D9" w:rsidP="00806C73">
      <w:pPr>
        <w:pStyle w:val="Odstavecseseznamem"/>
        <w:numPr>
          <w:ilvl w:val="0"/>
          <w:numId w:val="1"/>
        </w:numPr>
        <w:shd w:val="clear" w:color="auto" w:fill="B4C6E7" w:themeFill="accent1" w:themeFillTint="66"/>
        <w:rPr>
          <w:rFonts w:asciiTheme="majorHAnsi" w:hAnsiTheme="majorHAnsi" w:cstheme="majorHAnsi"/>
        </w:rPr>
      </w:pPr>
      <w:r w:rsidRPr="00EF3B85">
        <w:rPr>
          <w:rFonts w:asciiTheme="majorHAnsi" w:hAnsiTheme="majorHAnsi" w:cstheme="majorHAnsi"/>
        </w:rPr>
        <w:lastRenderedPageBreak/>
        <w:t>Hubnete přirozeně, bezpečně a trvale</w:t>
      </w:r>
    </w:p>
    <w:p w14:paraId="66EAEE16" w14:textId="77777777" w:rsidR="006C06D9" w:rsidRPr="00EF3B85" w:rsidRDefault="006C06D9" w:rsidP="00806C73">
      <w:pPr>
        <w:pStyle w:val="Odstavecseseznamem"/>
        <w:numPr>
          <w:ilvl w:val="0"/>
          <w:numId w:val="1"/>
        </w:numPr>
        <w:shd w:val="clear" w:color="auto" w:fill="B4C6E7" w:themeFill="accent1" w:themeFillTint="66"/>
        <w:rPr>
          <w:rFonts w:asciiTheme="majorHAnsi" w:hAnsiTheme="majorHAnsi" w:cstheme="majorHAnsi"/>
        </w:rPr>
      </w:pPr>
      <w:r w:rsidRPr="00EF3B85">
        <w:rPr>
          <w:rFonts w:asciiTheme="majorHAnsi" w:hAnsiTheme="majorHAnsi" w:cstheme="majorHAnsi"/>
        </w:rPr>
        <w:t>Během hubnutí je tělo zároveň detoxikováno a důležité orgány střeva, játra a ledviny jsou chráněny</w:t>
      </w:r>
    </w:p>
    <w:p w14:paraId="2D674A5B" w14:textId="13C2886C" w:rsidR="006C06D9" w:rsidRPr="00EF3B85" w:rsidRDefault="006C06D9" w:rsidP="006C06D9">
      <w:pPr>
        <w:pStyle w:val="Odstavecseseznamem"/>
        <w:numPr>
          <w:ilvl w:val="0"/>
          <w:numId w:val="1"/>
        </w:numPr>
        <w:shd w:val="clear" w:color="auto" w:fill="B4C6E7" w:themeFill="accent1" w:themeFillTint="66"/>
        <w:rPr>
          <w:rFonts w:asciiTheme="majorHAnsi" w:hAnsiTheme="majorHAnsi" w:cstheme="majorHAnsi"/>
        </w:rPr>
      </w:pPr>
      <w:r w:rsidRPr="00EF3B85">
        <w:rPr>
          <w:rFonts w:asciiTheme="majorHAnsi" w:hAnsiTheme="majorHAnsi" w:cstheme="majorHAnsi"/>
        </w:rPr>
        <w:t>Budete se cítit fit a nabití energií</w:t>
      </w:r>
    </w:p>
    <w:p w14:paraId="6E9C4891" w14:textId="5DEA13BF" w:rsidR="006C06D9" w:rsidRPr="00EF3B85" w:rsidRDefault="006C06D9" w:rsidP="006C06D9">
      <w:pPr>
        <w:rPr>
          <w:rFonts w:asciiTheme="majorHAnsi" w:hAnsiTheme="majorHAnsi" w:cstheme="majorHAnsi"/>
        </w:rPr>
      </w:pPr>
      <w:r w:rsidRPr="00EF3B85">
        <w:rPr>
          <w:rFonts w:asciiTheme="majorHAnsi" w:hAnsiTheme="majorHAnsi" w:cstheme="majorHAnsi"/>
          <w:b/>
          <w:bCs/>
          <w:shd w:val="clear" w:color="auto" w:fill="B4C6E7" w:themeFill="accent1" w:themeFillTint="66"/>
        </w:rPr>
        <w:t>PURE SLIMM001 bojuje s tuky, které již máte.</w:t>
      </w:r>
      <w:r w:rsidRPr="00EF3B85">
        <w:rPr>
          <w:rFonts w:asciiTheme="majorHAnsi" w:hAnsiTheme="majorHAnsi" w:cstheme="majorHAnsi"/>
        </w:rPr>
        <w:t xml:space="preserve"> SLIMM001 aktivuje metabolismus na různých fyziologických úrovních, protože odbourávání tuků v těle se děje různými mechanismy. Navíc je SLIMM001 </w:t>
      </w:r>
      <w:proofErr w:type="spellStart"/>
      <w:r w:rsidRPr="00EF3B85">
        <w:rPr>
          <w:rFonts w:asciiTheme="majorHAnsi" w:hAnsiTheme="majorHAnsi" w:cstheme="majorHAnsi"/>
        </w:rPr>
        <w:t>natitrován</w:t>
      </w:r>
      <w:proofErr w:type="spellEnd"/>
      <w:r w:rsidRPr="00EF3B85">
        <w:rPr>
          <w:rFonts w:asciiTheme="majorHAnsi" w:hAnsiTheme="majorHAnsi" w:cstheme="majorHAnsi"/>
        </w:rPr>
        <w:t xml:space="preserve"> tak, že funguje i jako detox. Při detoxu organismu jsou nejvíce zatěžovány střeva, játra a ledviny a SLIMM001 je pomáhá chránit. SLIMM001 užívejte 2x denně s jídlem. My doporučuje při snídani a obědu, protože obsahuje katechiny, které mají mimo jiné nabuzující účinky. "Já osobně jsem na naší kůře zhubla během 3 měsíců 8 kilo. Krásné léto do plavek," PharmDr. Lucia Havlíková.</w:t>
      </w:r>
    </w:p>
    <w:p w14:paraId="0E4D9A0C" w14:textId="77777777" w:rsidR="006C06D9" w:rsidRPr="00EF3B85" w:rsidRDefault="006C06D9" w:rsidP="006C06D9">
      <w:pPr>
        <w:rPr>
          <w:rFonts w:asciiTheme="majorHAnsi" w:hAnsiTheme="majorHAnsi" w:cstheme="majorHAnsi"/>
        </w:rPr>
      </w:pPr>
      <w:r w:rsidRPr="00EF3B85">
        <w:rPr>
          <w:rFonts w:asciiTheme="majorHAnsi" w:hAnsiTheme="majorHAnsi" w:cstheme="majorHAnsi"/>
          <w:b/>
          <w:bCs/>
          <w:shd w:val="clear" w:color="auto" w:fill="B4C6E7" w:themeFill="accent1" w:themeFillTint="66"/>
        </w:rPr>
        <w:t>PURE SLIMM002 bojuje s tuky, které hodláte sníst.</w:t>
      </w:r>
      <w:r w:rsidRPr="00EF3B85">
        <w:rPr>
          <w:rFonts w:asciiTheme="majorHAnsi" w:hAnsiTheme="majorHAnsi" w:cstheme="majorHAnsi"/>
        </w:rPr>
        <w:t xml:space="preserve"> SLIMM002 je speciální kombinací patentovaného </w:t>
      </w:r>
      <w:proofErr w:type="spellStart"/>
      <w:r w:rsidRPr="00EF3B85">
        <w:rPr>
          <w:rFonts w:asciiTheme="majorHAnsi" w:hAnsiTheme="majorHAnsi" w:cstheme="majorHAnsi"/>
        </w:rPr>
        <w:t>nutraceutika</w:t>
      </w:r>
      <w:proofErr w:type="spellEnd"/>
      <w:r w:rsidRPr="00EF3B85">
        <w:rPr>
          <w:rFonts w:asciiTheme="majorHAnsi" w:hAnsiTheme="majorHAnsi" w:cstheme="majorHAnsi"/>
        </w:rPr>
        <w:t xml:space="preserve"> </w:t>
      </w:r>
      <w:proofErr w:type="spellStart"/>
      <w:r w:rsidRPr="00EF3B85">
        <w:rPr>
          <w:rFonts w:asciiTheme="majorHAnsi" w:hAnsiTheme="majorHAnsi" w:cstheme="majorHAnsi"/>
        </w:rPr>
        <w:t>Nutralga</w:t>
      </w:r>
      <w:proofErr w:type="spellEnd"/>
      <w:r w:rsidRPr="00EF3B85">
        <w:rPr>
          <w:rFonts w:asciiTheme="majorHAnsi" w:hAnsiTheme="majorHAnsi" w:cstheme="majorHAnsi"/>
        </w:rPr>
        <w:t xml:space="preserve"> a </w:t>
      </w:r>
      <w:proofErr w:type="spellStart"/>
      <w:r w:rsidRPr="00EF3B85">
        <w:rPr>
          <w:rFonts w:asciiTheme="majorHAnsi" w:hAnsiTheme="majorHAnsi" w:cstheme="majorHAnsi"/>
        </w:rPr>
        <w:t>glukomannanu</w:t>
      </w:r>
      <w:proofErr w:type="spellEnd"/>
      <w:r w:rsidRPr="00EF3B85">
        <w:rPr>
          <w:rFonts w:asciiTheme="majorHAnsi" w:hAnsiTheme="majorHAnsi" w:cstheme="majorHAnsi"/>
        </w:rPr>
        <w:t>.</w:t>
      </w:r>
    </w:p>
    <w:p w14:paraId="521B69BE" w14:textId="77777777" w:rsidR="006C06D9" w:rsidRPr="00EF3B85" w:rsidRDefault="006C06D9" w:rsidP="006C06D9">
      <w:pPr>
        <w:rPr>
          <w:rFonts w:asciiTheme="majorHAnsi" w:hAnsiTheme="majorHAnsi" w:cstheme="majorHAnsi"/>
        </w:rPr>
      </w:pPr>
      <w:proofErr w:type="spellStart"/>
      <w:r w:rsidRPr="00EF3B85">
        <w:rPr>
          <w:rFonts w:asciiTheme="majorHAnsi" w:hAnsiTheme="majorHAnsi" w:cstheme="majorHAnsi"/>
          <w:b/>
          <w:bCs/>
        </w:rPr>
        <w:t>Nutralga</w:t>
      </w:r>
      <w:proofErr w:type="spellEnd"/>
      <w:r w:rsidRPr="00EF3B85">
        <w:rPr>
          <w:rFonts w:asciiTheme="majorHAnsi" w:hAnsiTheme="majorHAnsi" w:cstheme="majorHAnsi"/>
          <w:b/>
          <w:bCs/>
        </w:rPr>
        <w:t xml:space="preserve"> </w:t>
      </w:r>
      <w:r w:rsidRPr="00EF3B85">
        <w:rPr>
          <w:rFonts w:asciiTheme="majorHAnsi" w:hAnsiTheme="majorHAnsi" w:cstheme="majorHAnsi"/>
        </w:rPr>
        <w:t xml:space="preserve">je zástupcem </w:t>
      </w:r>
      <w:proofErr w:type="spellStart"/>
      <w:r w:rsidRPr="00EF3B85">
        <w:rPr>
          <w:rFonts w:asciiTheme="majorHAnsi" w:hAnsiTheme="majorHAnsi" w:cstheme="majorHAnsi"/>
        </w:rPr>
        <w:t>nutraceutik</w:t>
      </w:r>
      <w:proofErr w:type="spellEnd"/>
      <w:r w:rsidRPr="00EF3B85">
        <w:rPr>
          <w:rFonts w:asciiTheme="majorHAnsi" w:hAnsiTheme="majorHAnsi" w:cstheme="majorHAnsi"/>
        </w:rPr>
        <w:t xml:space="preserve"> ovlivňujících vstřebání cukrů a tuků přes jednotlivé enzymy. Obsahuje účinné látky </w:t>
      </w:r>
      <w:proofErr w:type="spellStart"/>
      <w:r w:rsidRPr="00EF3B85">
        <w:rPr>
          <w:rFonts w:asciiTheme="majorHAnsi" w:hAnsiTheme="majorHAnsi" w:cstheme="majorHAnsi"/>
        </w:rPr>
        <w:t>florotaniny</w:t>
      </w:r>
      <w:proofErr w:type="spellEnd"/>
      <w:r w:rsidRPr="00EF3B85">
        <w:rPr>
          <w:rFonts w:asciiTheme="majorHAnsi" w:hAnsiTheme="majorHAnsi" w:cstheme="majorHAnsi"/>
        </w:rPr>
        <w:t xml:space="preserve"> a </w:t>
      </w:r>
      <w:proofErr w:type="spellStart"/>
      <w:r w:rsidRPr="00EF3B85">
        <w:rPr>
          <w:rFonts w:asciiTheme="majorHAnsi" w:hAnsiTheme="majorHAnsi" w:cstheme="majorHAnsi"/>
        </w:rPr>
        <w:t>fucoidany</w:t>
      </w:r>
      <w:proofErr w:type="spellEnd"/>
      <w:r w:rsidRPr="00EF3B85">
        <w:rPr>
          <w:rFonts w:asciiTheme="majorHAnsi" w:hAnsiTheme="majorHAnsi" w:cstheme="majorHAnsi"/>
        </w:rPr>
        <w:t xml:space="preserve">, které přímo zastavují práci enzymů zodpovědných za štěpení polysacharidů, čímž z nich nemůžou vzniknout cukry, které se pak proměňují v tuky. Tyto účinky jsou posílené dalším mechanismem účinku, a to přímým zabráněním štěpení tuků, které se pak nemůžou vstřebat a potažmo ukládat v těle. Navíc </w:t>
      </w:r>
      <w:proofErr w:type="spellStart"/>
      <w:r w:rsidRPr="00EF3B85">
        <w:rPr>
          <w:rFonts w:asciiTheme="majorHAnsi" w:hAnsiTheme="majorHAnsi" w:cstheme="majorHAnsi"/>
        </w:rPr>
        <w:t>Nutralga</w:t>
      </w:r>
      <w:proofErr w:type="spellEnd"/>
      <w:r w:rsidRPr="00EF3B85">
        <w:rPr>
          <w:rFonts w:asciiTheme="majorHAnsi" w:hAnsiTheme="majorHAnsi" w:cstheme="majorHAnsi"/>
        </w:rPr>
        <w:t xml:space="preserve"> zastavuje růst tukových buněk.</w:t>
      </w:r>
    </w:p>
    <w:p w14:paraId="1496009D" w14:textId="5B23AF56" w:rsidR="00A0567D" w:rsidRPr="00EF3B85" w:rsidRDefault="006C06D9" w:rsidP="006C06D9">
      <w:pPr>
        <w:rPr>
          <w:rFonts w:asciiTheme="majorHAnsi" w:hAnsiTheme="majorHAnsi" w:cstheme="majorHAnsi"/>
        </w:rPr>
      </w:pPr>
      <w:proofErr w:type="spellStart"/>
      <w:r w:rsidRPr="00EF3B85">
        <w:rPr>
          <w:rFonts w:asciiTheme="majorHAnsi" w:hAnsiTheme="majorHAnsi" w:cstheme="majorHAnsi"/>
          <w:b/>
          <w:bCs/>
        </w:rPr>
        <w:t>Glukomannan</w:t>
      </w:r>
      <w:proofErr w:type="spellEnd"/>
      <w:r w:rsidRPr="00EF3B85">
        <w:rPr>
          <w:rFonts w:asciiTheme="majorHAnsi" w:hAnsiTheme="majorHAnsi" w:cstheme="majorHAnsi"/>
          <w:b/>
          <w:bCs/>
        </w:rPr>
        <w:t xml:space="preserve"> j</w:t>
      </w:r>
      <w:r w:rsidRPr="00EF3B85">
        <w:rPr>
          <w:rFonts w:asciiTheme="majorHAnsi" w:hAnsiTheme="majorHAnsi" w:cstheme="majorHAnsi"/>
        </w:rPr>
        <w:t xml:space="preserve">e jediná přírodní látka na podporu hubnutí uznávaná v EU. Tato kombinace má zásadní význam v příjmu potravy, protože co sníte, se díky SLIMM002 dostatečně nevstřebá, tzn. že tělo netloustne. Zároveň </w:t>
      </w:r>
      <w:proofErr w:type="spellStart"/>
      <w:r w:rsidRPr="00EF3B85">
        <w:rPr>
          <w:rFonts w:asciiTheme="majorHAnsi" w:hAnsiTheme="majorHAnsi" w:cstheme="majorHAnsi"/>
        </w:rPr>
        <w:t>glukomannan</w:t>
      </w:r>
      <w:proofErr w:type="spellEnd"/>
      <w:r w:rsidRPr="00EF3B85">
        <w:rPr>
          <w:rFonts w:asciiTheme="majorHAnsi" w:hAnsiTheme="majorHAnsi" w:cstheme="majorHAnsi"/>
        </w:rPr>
        <w:t xml:space="preserve"> „zabírá“ místo v žaludku, navozuje pocit sytosti, zabraňuje nadměrné konzumaci jídla a zpomaluje vyprazdňování jídla ze žaludku, což je žádoucí.  Podobně jako jiné rozpustné vlákniny, snižuje vstřebání tuků a bílkovin a pokračuje do střev, kde funguje jako </w:t>
      </w:r>
      <w:proofErr w:type="spellStart"/>
      <w:r w:rsidRPr="00EF3B85">
        <w:rPr>
          <w:rFonts w:asciiTheme="majorHAnsi" w:hAnsiTheme="majorHAnsi" w:cstheme="majorHAnsi"/>
        </w:rPr>
        <w:t>prebiotikum</w:t>
      </w:r>
      <w:proofErr w:type="spellEnd"/>
      <w:r w:rsidRPr="00EF3B85">
        <w:rPr>
          <w:rFonts w:asciiTheme="majorHAnsi" w:hAnsiTheme="majorHAnsi" w:cstheme="majorHAnsi"/>
        </w:rPr>
        <w:t xml:space="preserve">. To znamená, že se stává potravou pro naše hodné bakterie. </w:t>
      </w:r>
      <w:proofErr w:type="spellStart"/>
      <w:r w:rsidRPr="00EF3B85">
        <w:rPr>
          <w:rFonts w:asciiTheme="majorHAnsi" w:hAnsiTheme="majorHAnsi" w:cstheme="majorHAnsi"/>
        </w:rPr>
        <w:t>Prebiotikum</w:t>
      </w:r>
      <w:proofErr w:type="spellEnd"/>
      <w:r w:rsidRPr="00EF3B85">
        <w:rPr>
          <w:rFonts w:asciiTheme="majorHAnsi" w:hAnsiTheme="majorHAnsi" w:cstheme="majorHAnsi"/>
        </w:rPr>
        <w:t xml:space="preserve"> je nestravitelná složka potraviny, která se ale v tlustém střevě stává vhodnou živnou půdou pro tělu vlastní a žádoucí bifidobakterie. </w:t>
      </w:r>
      <w:proofErr w:type="spellStart"/>
      <w:r w:rsidRPr="00EF3B85">
        <w:rPr>
          <w:rFonts w:asciiTheme="majorHAnsi" w:hAnsiTheme="majorHAnsi" w:cstheme="majorHAnsi"/>
        </w:rPr>
        <w:t>Prebiotikum</w:t>
      </w:r>
      <w:proofErr w:type="spellEnd"/>
      <w:r w:rsidRPr="00EF3B85">
        <w:rPr>
          <w:rFonts w:asciiTheme="majorHAnsi" w:hAnsiTheme="majorHAnsi" w:cstheme="majorHAnsi"/>
        </w:rPr>
        <w:t xml:space="preserve"> přispívá k podpoře zdravým střevních pohybů. Tento celý proces ulevuje od zácpy. SLIMM002 je opravdu „nadupaným“ produktem s vysokým obsahem účinných látek.  Pozor, je proto důležité, abyste vaše léky užívali alespoň hodinu před požitím SLIMM002. Protože při požití se SLIM002 by se hůře vstřebávaly a tím se výrazně snížil jejich účinek.</w:t>
      </w:r>
    </w:p>
    <w:p w14:paraId="7A1E664C" w14:textId="5F9423EB" w:rsidR="00C44C73" w:rsidRPr="00EF3B85" w:rsidRDefault="00C44C73" w:rsidP="00B52A33">
      <w:pPr>
        <w:jc w:val="center"/>
        <w:rPr>
          <w:rFonts w:asciiTheme="majorHAnsi" w:hAnsiTheme="majorHAnsi" w:cstheme="majorHAnsi"/>
        </w:rPr>
      </w:pPr>
      <w:r w:rsidRPr="00EF3B85">
        <w:rPr>
          <w:rFonts w:asciiTheme="majorHAnsi" w:hAnsiTheme="majorHAnsi" w:cstheme="majorHAnsi"/>
          <w:noProof/>
        </w:rPr>
        <w:drawing>
          <wp:inline distT="0" distB="0" distL="0" distR="0" wp14:anchorId="083A62B0" wp14:editId="4C4E4147">
            <wp:extent cx="1748118" cy="1748118"/>
            <wp:effectExtent l="0" t="0" r="5080" b="508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6351" cy="1786351"/>
                    </a:xfrm>
                    <a:prstGeom prst="rect">
                      <a:avLst/>
                    </a:prstGeom>
                    <a:noFill/>
                    <a:ln>
                      <a:noFill/>
                    </a:ln>
                  </pic:spPr>
                </pic:pic>
              </a:graphicData>
            </a:graphic>
          </wp:inline>
        </w:drawing>
      </w:r>
    </w:p>
    <w:p w14:paraId="5132D8FE" w14:textId="281A1B84" w:rsidR="00B52A33" w:rsidRPr="00EF3B85" w:rsidRDefault="00B52A33" w:rsidP="00B52A33">
      <w:pPr>
        <w:shd w:val="clear" w:color="auto" w:fill="000000" w:themeFill="text1"/>
        <w:jc w:val="center"/>
        <w:rPr>
          <w:rFonts w:asciiTheme="majorHAnsi" w:hAnsiTheme="majorHAnsi" w:cstheme="majorHAnsi"/>
          <w:sz w:val="32"/>
          <w:szCs w:val="32"/>
        </w:rPr>
      </w:pPr>
      <w:r w:rsidRPr="00EF3B85">
        <w:rPr>
          <w:rFonts w:asciiTheme="majorHAnsi" w:hAnsiTheme="majorHAnsi" w:cstheme="majorHAnsi"/>
          <w:sz w:val="32"/>
          <w:szCs w:val="32"/>
        </w:rPr>
        <w:t>PURE SLIMM Hubnutí a detox 3495 Kč (63 g + 225 g)</w:t>
      </w:r>
      <w:r w:rsidR="00E82A36" w:rsidRPr="00EF3B85">
        <w:rPr>
          <w:rFonts w:asciiTheme="majorHAnsi" w:hAnsiTheme="majorHAnsi" w:cstheme="majorHAnsi"/>
          <w:sz w:val="32"/>
          <w:szCs w:val="32"/>
        </w:rPr>
        <w:t xml:space="preserve"> koupíte </w:t>
      </w:r>
      <w:r w:rsidR="00FD70E0" w:rsidRPr="00EF3B85">
        <w:rPr>
          <w:rFonts w:asciiTheme="majorHAnsi" w:hAnsiTheme="majorHAnsi" w:cstheme="majorHAnsi"/>
          <w:sz w:val="32"/>
          <w:szCs w:val="32"/>
        </w:rPr>
        <w:br/>
      </w:r>
      <w:r w:rsidR="00E82A36" w:rsidRPr="00EF3B85">
        <w:rPr>
          <w:rFonts w:asciiTheme="majorHAnsi" w:hAnsiTheme="majorHAnsi" w:cstheme="majorHAnsi"/>
          <w:sz w:val="32"/>
          <w:szCs w:val="32"/>
        </w:rPr>
        <w:t>exkluzivně na www.puredistrict.cz</w:t>
      </w:r>
    </w:p>
    <w:sectPr w:rsidR="00B52A33" w:rsidRPr="00EF3B8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EA89AA" w14:textId="77777777" w:rsidR="000705FC" w:rsidRDefault="000705FC" w:rsidP="00806C73">
      <w:pPr>
        <w:spacing w:after="0" w:line="240" w:lineRule="auto"/>
      </w:pPr>
      <w:r>
        <w:separator/>
      </w:r>
    </w:p>
  </w:endnote>
  <w:endnote w:type="continuationSeparator" w:id="0">
    <w:p w14:paraId="4BD817D8" w14:textId="77777777" w:rsidR="000705FC" w:rsidRDefault="000705FC" w:rsidP="00806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iva Beautiful Pro">
    <w:altName w:val="Arial Narrow"/>
    <w:panose1 w:val="02000506000000020004"/>
    <w:charset w:val="00"/>
    <w:family w:val="modern"/>
    <w:notTrueType/>
    <w:pitch w:val="variable"/>
    <w:sig w:usb0="A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E8326" w14:textId="77777777" w:rsidR="00FD70E0" w:rsidRDefault="00FD70E0" w:rsidP="00FD70E0">
    <w:pPr>
      <w:pStyle w:val="Zpat"/>
    </w:pPr>
    <w:r>
      <w:rPr>
        <w:noProof/>
      </w:rPr>
      <w:drawing>
        <wp:inline distT="0" distB="0" distL="0" distR="0" wp14:anchorId="2A0A1C47" wp14:editId="60EB909B">
          <wp:extent cx="5760720" cy="4953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300"/>
                  </a:xfrm>
                  <a:prstGeom prst="rect">
                    <a:avLst/>
                  </a:prstGeom>
                  <a:noFill/>
                  <a:ln>
                    <a:noFill/>
                  </a:ln>
                </pic:spPr>
              </pic:pic>
            </a:graphicData>
          </a:graphic>
        </wp:inline>
      </w:drawing>
    </w:r>
  </w:p>
  <w:p w14:paraId="5D99E98D" w14:textId="77777777" w:rsidR="00FD70E0" w:rsidRDefault="00FD70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8F3B1" w14:textId="77777777" w:rsidR="000705FC" w:rsidRDefault="000705FC" w:rsidP="00806C73">
      <w:pPr>
        <w:spacing w:after="0" w:line="240" w:lineRule="auto"/>
      </w:pPr>
      <w:r>
        <w:separator/>
      </w:r>
    </w:p>
  </w:footnote>
  <w:footnote w:type="continuationSeparator" w:id="0">
    <w:p w14:paraId="273A19AD" w14:textId="77777777" w:rsidR="000705FC" w:rsidRDefault="000705FC" w:rsidP="00806C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806C73" w14:paraId="7AE8ADA3" w14:textId="77777777" w:rsidTr="003A327C">
      <w:tc>
        <w:tcPr>
          <w:tcW w:w="9212" w:type="dxa"/>
        </w:tcPr>
        <w:p w14:paraId="5434713A" w14:textId="77777777" w:rsidR="00806C73" w:rsidRDefault="00806C73" w:rsidP="00806C73">
          <w:pPr>
            <w:jc w:val="center"/>
            <w:rPr>
              <w:rFonts w:cstheme="minorHAnsi"/>
            </w:rPr>
          </w:pPr>
          <w:r>
            <w:rPr>
              <w:rFonts w:cstheme="minorHAnsi"/>
              <w:noProof/>
              <w:lang w:eastAsia="cs-CZ"/>
            </w:rPr>
            <w:drawing>
              <wp:inline distT="0" distB="0" distL="0" distR="0" wp14:anchorId="50E415F4" wp14:editId="592B0BEE">
                <wp:extent cx="904875" cy="36576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365760"/>
                        </a:xfrm>
                        <a:prstGeom prst="rect">
                          <a:avLst/>
                        </a:prstGeom>
                        <a:noFill/>
                        <a:ln>
                          <a:noFill/>
                        </a:ln>
                      </pic:spPr>
                    </pic:pic>
                  </a:graphicData>
                </a:graphic>
              </wp:inline>
            </w:drawing>
          </w:r>
        </w:p>
      </w:tc>
    </w:tr>
    <w:tr w:rsidR="00806C73" w14:paraId="5E35CC1B" w14:textId="77777777" w:rsidTr="003A327C">
      <w:tc>
        <w:tcPr>
          <w:tcW w:w="9212" w:type="dxa"/>
          <w:hideMark/>
        </w:tcPr>
        <w:p w14:paraId="4B5A31D0" w14:textId="0C665122" w:rsidR="00806C73" w:rsidRDefault="00806C73" w:rsidP="00806C73">
          <w:pPr>
            <w:jc w:val="center"/>
            <w:rPr>
              <w:rFonts w:ascii="Viva Beautiful Pro" w:hAnsi="Viva Beautiful Pro" w:cstheme="minorHAnsi"/>
              <w:sz w:val="24"/>
              <w:szCs w:val="24"/>
            </w:rPr>
          </w:pPr>
          <w:r>
            <w:rPr>
              <w:rFonts w:ascii="Viva Beautiful Pro" w:hAnsi="Viva Beautiful Pro" w:cstheme="minorHAnsi"/>
              <w:sz w:val="24"/>
              <w:szCs w:val="24"/>
            </w:rPr>
            <w:t>Tisková zpráva 1</w:t>
          </w:r>
          <w:r w:rsidR="00FD70E0">
            <w:rPr>
              <w:rFonts w:ascii="Viva Beautiful Pro" w:hAnsi="Viva Beautiful Pro" w:cstheme="minorHAnsi"/>
              <w:sz w:val="24"/>
              <w:szCs w:val="24"/>
            </w:rPr>
            <w:t>0</w:t>
          </w:r>
          <w:r>
            <w:rPr>
              <w:rFonts w:ascii="Viva Beautiful Pro" w:hAnsi="Viva Beautiful Pro" w:cstheme="minorHAnsi"/>
              <w:sz w:val="24"/>
              <w:szCs w:val="24"/>
            </w:rPr>
            <w:t>. května 2022</w:t>
          </w:r>
        </w:p>
      </w:tc>
    </w:tr>
  </w:tbl>
  <w:p w14:paraId="13FBFBC9" w14:textId="77777777" w:rsidR="00806C73" w:rsidRDefault="00806C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C01B83"/>
    <w:multiLevelType w:val="hybridMultilevel"/>
    <w:tmpl w:val="43BCC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D9"/>
    <w:rsid w:val="000705FC"/>
    <w:rsid w:val="000D1DE2"/>
    <w:rsid w:val="006C06D9"/>
    <w:rsid w:val="00781C98"/>
    <w:rsid w:val="00806C73"/>
    <w:rsid w:val="00A0567D"/>
    <w:rsid w:val="00B52A33"/>
    <w:rsid w:val="00C44C73"/>
    <w:rsid w:val="00D03E5F"/>
    <w:rsid w:val="00DF0200"/>
    <w:rsid w:val="00E82A36"/>
    <w:rsid w:val="00EF3B85"/>
    <w:rsid w:val="00F514F5"/>
    <w:rsid w:val="00FD70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94721"/>
  <w15:chartTrackingRefBased/>
  <w15:docId w15:val="{F879844B-80F2-4A9B-B2C3-11565B7B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06C7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06C73"/>
  </w:style>
  <w:style w:type="paragraph" w:styleId="Zpat">
    <w:name w:val="footer"/>
    <w:basedOn w:val="Normln"/>
    <w:link w:val="ZpatChar"/>
    <w:uiPriority w:val="99"/>
    <w:unhideWhenUsed/>
    <w:rsid w:val="00806C73"/>
    <w:pPr>
      <w:tabs>
        <w:tab w:val="center" w:pos="4536"/>
        <w:tab w:val="right" w:pos="9072"/>
      </w:tabs>
      <w:spacing w:after="0" w:line="240" w:lineRule="auto"/>
    </w:pPr>
  </w:style>
  <w:style w:type="character" w:customStyle="1" w:styleId="ZpatChar">
    <w:name w:val="Zápatí Char"/>
    <w:basedOn w:val="Standardnpsmoodstavce"/>
    <w:link w:val="Zpat"/>
    <w:uiPriority w:val="99"/>
    <w:rsid w:val="00806C73"/>
  </w:style>
  <w:style w:type="table" w:styleId="Mkatabulky">
    <w:name w:val="Table Grid"/>
    <w:basedOn w:val="Normlntabulka"/>
    <w:uiPriority w:val="59"/>
    <w:rsid w:val="00806C7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06C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605</Words>
  <Characters>3571</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Zárubová</dc:creator>
  <cp:keywords/>
  <dc:description/>
  <cp:lastModifiedBy>Jana Zárubová</cp:lastModifiedBy>
  <cp:revision>4</cp:revision>
  <cp:lastPrinted>2022-05-10T13:10:00Z</cp:lastPrinted>
  <dcterms:created xsi:type="dcterms:W3CDTF">2022-05-10T13:11:00Z</dcterms:created>
  <dcterms:modified xsi:type="dcterms:W3CDTF">2022-05-10T13:12:00Z</dcterms:modified>
</cp:coreProperties>
</file>